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0C" w:rsidRPr="0032510C" w:rsidRDefault="0032510C" w:rsidP="0032510C">
      <w:pPr>
        <w:jc w:val="center"/>
        <w:rPr>
          <w:b/>
          <w:sz w:val="28"/>
          <w:szCs w:val="28"/>
          <w:u w:val="single"/>
        </w:rPr>
      </w:pPr>
      <w:r w:rsidRPr="0032510C">
        <w:rPr>
          <w:b/>
          <w:sz w:val="28"/>
          <w:szCs w:val="28"/>
          <w:u w:val="single"/>
        </w:rPr>
        <w:t>SCHEDA PROGETTAZIONE PTOF</w:t>
      </w:r>
    </w:p>
    <w:tbl>
      <w:tblPr>
        <w:tblpPr w:leftFromText="141" w:rightFromText="141" w:vertAnchor="text" w:tblpX="-497" w:tblpY="1"/>
        <w:tblOverlap w:val="never"/>
        <w:tblW w:w="54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89"/>
        <w:gridCol w:w="2844"/>
        <w:gridCol w:w="1172"/>
        <w:gridCol w:w="1551"/>
        <w:gridCol w:w="3555"/>
        <w:gridCol w:w="4251"/>
      </w:tblGrid>
      <w:tr w:rsidR="0032510C" w:rsidRPr="00045089" w:rsidTr="0032510C">
        <w:trPr>
          <w:trHeight w:val="87"/>
        </w:trPr>
        <w:tc>
          <w:tcPr>
            <w:tcW w:w="5000" w:type="pct"/>
            <w:gridSpan w:val="6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Progetto: Titolo___________________________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Pr="00045089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2510C" w:rsidRPr="00045089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Quota flessibilità 20% </w:t>
            </w:r>
            <w:r>
              <w:rPr>
                <w:rFonts w:ascii="Times New Roman" w:hAnsi="Times New Roman" w:cs="Times New Roman"/>
              </w:rPr>
              <w:t>(FIS)</w:t>
            </w:r>
          </w:p>
          <w:p w:rsidR="0032510C" w:rsidRPr="00045089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Laboratorio </w:t>
            </w:r>
            <w:proofErr w:type="spellStart"/>
            <w:r w:rsidRPr="00045089">
              <w:rPr>
                <w:rFonts w:ascii="Times New Roman" w:hAnsi="Times New Roman" w:cs="Times New Roman"/>
              </w:rPr>
              <w:t>T.P.</w:t>
            </w:r>
            <w:proofErr w:type="spellEnd"/>
            <w:r w:rsidRPr="00045089">
              <w:rPr>
                <w:rFonts w:ascii="Times New Roman" w:hAnsi="Times New Roman" w:cs="Times New Roman"/>
              </w:rPr>
              <w:t xml:space="preserve"> Radice</w:t>
            </w:r>
          </w:p>
          <w:p w:rsid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Potenziamento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10C" w:rsidRP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2510C">
              <w:rPr>
                <w:rFonts w:ascii="Times New Roman" w:hAnsi="Times New Roman" w:cs="Times New Roman"/>
              </w:rPr>
              <w:t>In orario aggiuntivo</w:t>
            </w:r>
            <w:r>
              <w:rPr>
                <w:rFonts w:ascii="Times New Roman" w:hAnsi="Times New Roman" w:cs="Times New Roman"/>
              </w:rPr>
              <w:t xml:space="preserve"> (FIS)</w:t>
            </w:r>
          </w:p>
        </w:tc>
      </w:tr>
      <w:tr w:rsidR="0032510C" w:rsidRPr="00045089" w:rsidTr="0032510C">
        <w:trPr>
          <w:trHeight w:val="87"/>
        </w:trPr>
        <w:tc>
          <w:tcPr>
            <w:tcW w:w="2013" w:type="pct"/>
            <w:gridSpan w:val="3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Macroarea  PTOF:  2016/19</w:t>
            </w:r>
          </w:p>
          <w:p w:rsidR="0032510C" w:rsidRPr="00045089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"Lettura e scrittura creativa";                                              </w:t>
            </w:r>
          </w:p>
          <w:p w:rsidR="0032510C" w:rsidRPr="00045089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 “Ambiente e territorio" </w:t>
            </w:r>
          </w:p>
          <w:p w:rsidR="0032510C" w:rsidRPr="00045089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 "Ben...essere ";</w:t>
            </w:r>
          </w:p>
          <w:p w:rsidR="0032510C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"Continuità e orientamento"</w:t>
            </w:r>
          </w:p>
          <w:p w:rsidR="0032510C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 delle competenze di base (Italiano/Matematica)</w:t>
            </w:r>
          </w:p>
          <w:p w:rsidR="0032510C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Potenziamento Lingua Inglese</w:t>
            </w:r>
          </w:p>
          <w:p w:rsidR="0032510C" w:rsidRPr="00045089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2.0</w:t>
            </w:r>
          </w:p>
          <w:p w:rsidR="0032510C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  <w:gridSpan w:val="3"/>
          </w:tcPr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Competenze chiave europee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Comunicazione nella madrelingua;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 xml:space="preserve">Comunicazione nelle lingue straniere;                  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matematica e competenze di base in scienza e tecnologia;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digitale;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Imparare a imparare;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Competenze sociali e civiche;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Spirito di iniziativa e imprenditorialità;</w:t>
            </w:r>
          </w:p>
          <w:p w:rsidR="0032510C" w:rsidRPr="005B66E7" w:rsidRDefault="0032510C" w:rsidP="005B66E7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Consapevolezza ed espressione culturale.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2510C" w:rsidRPr="00045089" w:rsidTr="0032510C">
        <w:trPr>
          <w:trHeight w:val="87"/>
        </w:trPr>
        <w:tc>
          <w:tcPr>
            <w:tcW w:w="5000" w:type="pct"/>
            <w:gridSpan w:val="6"/>
          </w:tcPr>
          <w:p w:rsidR="005B66E7" w:rsidRDefault="005B66E7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 - Plessi:__________________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referente:______________________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Docenti partecipanti: 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Classi:___________________________________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2510C" w:rsidRPr="00045089" w:rsidTr="0032510C">
        <w:trPr>
          <w:trHeight w:val="87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lastRenderedPageBreak/>
              <w:t>Obiettivi</w:t>
            </w: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Contenuti</w:t>
            </w:r>
          </w:p>
        </w:tc>
        <w:tc>
          <w:tcPr>
            <w:tcW w:w="869" w:type="pct"/>
            <w:gridSpan w:val="2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Metodologie didattiche </w:t>
            </w: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Strategie di valutazione</w:t>
            </w:r>
          </w:p>
        </w:tc>
        <w:tc>
          <w:tcPr>
            <w:tcW w:w="1357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Modalità di documentazione</w:t>
            </w:r>
          </w:p>
        </w:tc>
      </w:tr>
      <w:tr w:rsidR="0032510C" w:rsidRPr="00045089" w:rsidTr="0032510C">
        <w:trPr>
          <w:trHeight w:val="7680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2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Pr="00045089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Mostra </w:t>
            </w:r>
            <w:r w:rsidR="005B66E7">
              <w:rPr>
                <w:rFonts w:ascii="Times New Roman" w:hAnsi="Times New Roman" w:cs="Times New Roman"/>
              </w:rPr>
              <w:t>dei lavori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Manifestazione</w:t>
            </w:r>
            <w:r w:rsidR="005B66E7">
              <w:rPr>
                <w:rFonts w:ascii="Times New Roman" w:hAnsi="Times New Roman" w:cs="Times New Roman"/>
              </w:rPr>
              <w:t xml:space="preserve"> pubblica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Drammatizzazione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Giornalino di classe</w:t>
            </w:r>
          </w:p>
          <w:p w:rsid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</w:t>
            </w:r>
          </w:p>
          <w:p w:rsidR="005B66E7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Slide/Presentazioni digitali</w:t>
            </w:r>
          </w:p>
          <w:p w:rsidR="005B66E7" w:rsidRP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Altro___________________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     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53DEF" w:rsidRPr="00453DEF" w:rsidRDefault="00453DEF" w:rsidP="00453DEF">
      <w:pPr>
        <w:rPr>
          <w:b/>
          <w:bCs/>
        </w:rPr>
      </w:pPr>
    </w:p>
    <w:p w:rsidR="00453DEF" w:rsidRPr="00453DEF" w:rsidRDefault="00453DEF" w:rsidP="00453DEF">
      <w:pPr>
        <w:rPr>
          <w:b/>
          <w:bCs/>
        </w:rPr>
      </w:pPr>
    </w:p>
    <w:p w:rsidR="00374CD7" w:rsidRDefault="00374CD7"/>
    <w:sectPr w:rsidR="00374CD7" w:rsidSect="008F5E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70E"/>
    <w:multiLevelType w:val="hybridMultilevel"/>
    <w:tmpl w:val="855C9C66"/>
    <w:lvl w:ilvl="0" w:tplc="048272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C3E"/>
    <w:multiLevelType w:val="hybridMultilevel"/>
    <w:tmpl w:val="6E6C91CA"/>
    <w:lvl w:ilvl="0" w:tplc="55762B3A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B0F0CF9"/>
    <w:multiLevelType w:val="hybridMultilevel"/>
    <w:tmpl w:val="DB62BC4A"/>
    <w:lvl w:ilvl="0" w:tplc="AFB8AA08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3BE27DBE"/>
    <w:multiLevelType w:val="hybridMultilevel"/>
    <w:tmpl w:val="46488D68"/>
    <w:lvl w:ilvl="0" w:tplc="AFB8A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DF6"/>
    <w:multiLevelType w:val="hybridMultilevel"/>
    <w:tmpl w:val="C07245CC"/>
    <w:lvl w:ilvl="0" w:tplc="0F20B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53DEF"/>
    <w:rsid w:val="00045089"/>
    <w:rsid w:val="0032510C"/>
    <w:rsid w:val="00374CD7"/>
    <w:rsid w:val="00453DEF"/>
    <w:rsid w:val="005B66E7"/>
    <w:rsid w:val="0065389C"/>
    <w:rsid w:val="007E5CAF"/>
    <w:rsid w:val="008017FC"/>
    <w:rsid w:val="008F5EDE"/>
    <w:rsid w:val="00B0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ISTIT. COMPR. CALO'</cp:lastModifiedBy>
  <cp:revision>2</cp:revision>
  <dcterms:created xsi:type="dcterms:W3CDTF">2017-10-11T10:12:00Z</dcterms:created>
  <dcterms:modified xsi:type="dcterms:W3CDTF">2017-10-11T10:12:00Z</dcterms:modified>
</cp:coreProperties>
</file>